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8A21" w14:textId="77777777" w:rsidR="00AD3D98" w:rsidRDefault="00AD3D98" w:rsidP="00AD3D98">
      <w:pPr>
        <w:pStyle w:val="Ttulo"/>
        <w:tabs>
          <w:tab w:val="left" w:pos="1635"/>
          <w:tab w:val="center" w:pos="4535"/>
        </w:tabs>
        <w:spacing w:line="360" w:lineRule="auto"/>
        <w:jc w:val="left"/>
        <w:rPr>
          <w:rFonts w:ascii="Arial" w:hAnsi="Arial" w:cs="Arial"/>
          <w:sz w:val="20"/>
        </w:rPr>
      </w:pPr>
    </w:p>
    <w:p w14:paraId="2FC8EE34" w14:textId="77777777" w:rsidR="00AD3D98" w:rsidRPr="000E5530" w:rsidRDefault="00AD3D98" w:rsidP="00AD3D98">
      <w:pPr>
        <w:pStyle w:val="Ttulo"/>
        <w:tabs>
          <w:tab w:val="left" w:pos="1635"/>
          <w:tab w:val="center" w:pos="4535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14:paraId="4A670F0A" w14:textId="77777777" w:rsidR="00AD3D98" w:rsidRPr="000E5530" w:rsidRDefault="00AD3D98" w:rsidP="00AD3D98">
      <w:pPr>
        <w:pStyle w:val="Ttulo"/>
        <w:tabs>
          <w:tab w:val="left" w:pos="1635"/>
          <w:tab w:val="center" w:pos="4535"/>
        </w:tabs>
        <w:spacing w:line="360" w:lineRule="auto"/>
        <w:rPr>
          <w:rFonts w:ascii="Arial" w:hAnsi="Arial" w:cs="Arial"/>
          <w:sz w:val="18"/>
          <w:szCs w:val="18"/>
        </w:rPr>
      </w:pPr>
      <w:r w:rsidRPr="000E5530">
        <w:rPr>
          <w:rFonts w:ascii="Arial" w:hAnsi="Arial" w:cs="Arial"/>
          <w:sz w:val="18"/>
          <w:szCs w:val="18"/>
        </w:rPr>
        <w:t>FUNDO MUNICIPAL DE SAÚDE DE MOSSÂMEDES - FMS</w:t>
      </w:r>
    </w:p>
    <w:p w14:paraId="6EB8DDC7" w14:textId="77777777" w:rsidR="00AD3D98" w:rsidRPr="000E5530" w:rsidRDefault="00AD3D98" w:rsidP="00AD3D98">
      <w:pPr>
        <w:pStyle w:val="Ttulo"/>
        <w:spacing w:line="360" w:lineRule="auto"/>
        <w:rPr>
          <w:rFonts w:ascii="Arial" w:hAnsi="Arial" w:cs="Arial"/>
          <w:sz w:val="18"/>
          <w:szCs w:val="18"/>
        </w:rPr>
      </w:pPr>
      <w:r w:rsidRPr="000E5530">
        <w:rPr>
          <w:rFonts w:ascii="Arial" w:hAnsi="Arial" w:cs="Arial"/>
          <w:sz w:val="18"/>
          <w:szCs w:val="18"/>
        </w:rPr>
        <w:t xml:space="preserve">AVISO DE CHAMAMENTO PÚBLICO </w:t>
      </w:r>
    </w:p>
    <w:p w14:paraId="452111C1" w14:textId="77777777" w:rsidR="00AD3D98" w:rsidRPr="000E5530" w:rsidRDefault="00AD3D98" w:rsidP="00AD3D98">
      <w:pPr>
        <w:pStyle w:val="Ttulo"/>
        <w:spacing w:line="360" w:lineRule="auto"/>
        <w:rPr>
          <w:rFonts w:ascii="Arial" w:hAnsi="Arial" w:cs="Arial"/>
          <w:sz w:val="18"/>
          <w:szCs w:val="18"/>
        </w:rPr>
      </w:pPr>
      <w:r w:rsidRPr="000E5530">
        <w:rPr>
          <w:rFonts w:ascii="Arial" w:hAnsi="Arial" w:cs="Arial"/>
          <w:sz w:val="18"/>
          <w:szCs w:val="18"/>
        </w:rPr>
        <w:t>CREDENCIAMENTO N.º 002/2025</w:t>
      </w:r>
    </w:p>
    <w:p w14:paraId="20B2F9B3" w14:textId="77777777" w:rsidR="00AD3D98" w:rsidRPr="00BC14C1" w:rsidRDefault="00AD3D98" w:rsidP="00AD3D98">
      <w:pPr>
        <w:pStyle w:val="Ttulo"/>
        <w:spacing w:line="360" w:lineRule="auto"/>
        <w:rPr>
          <w:rFonts w:ascii="Arial" w:hAnsi="Arial" w:cs="Arial"/>
          <w:sz w:val="20"/>
        </w:rPr>
      </w:pPr>
    </w:p>
    <w:p w14:paraId="0D2200AD" w14:textId="604F017D" w:rsidR="00AD3D98" w:rsidRPr="000E5530" w:rsidRDefault="00AD3D98" w:rsidP="00AD3D98">
      <w:pPr>
        <w:spacing w:line="360" w:lineRule="auto"/>
        <w:ind w:firstLine="1418"/>
        <w:jc w:val="both"/>
        <w:rPr>
          <w:sz w:val="18"/>
          <w:szCs w:val="18"/>
        </w:rPr>
      </w:pPr>
      <w:r w:rsidRPr="000E5530">
        <w:rPr>
          <w:sz w:val="18"/>
          <w:szCs w:val="18"/>
        </w:rPr>
        <w:t>O</w:t>
      </w:r>
      <w:r w:rsidRPr="000E5530">
        <w:rPr>
          <w:spacing w:val="14"/>
          <w:sz w:val="18"/>
          <w:szCs w:val="18"/>
        </w:rPr>
        <w:t xml:space="preserve"> </w:t>
      </w:r>
      <w:r w:rsidRPr="000E5530">
        <w:rPr>
          <w:b/>
          <w:sz w:val="18"/>
          <w:szCs w:val="18"/>
        </w:rPr>
        <w:t>Fundo</w:t>
      </w:r>
      <w:r w:rsidRPr="000E5530">
        <w:rPr>
          <w:b/>
          <w:spacing w:val="15"/>
          <w:sz w:val="18"/>
          <w:szCs w:val="18"/>
        </w:rPr>
        <w:t xml:space="preserve"> </w:t>
      </w:r>
      <w:r w:rsidRPr="000E5530">
        <w:rPr>
          <w:b/>
          <w:sz w:val="18"/>
          <w:szCs w:val="18"/>
        </w:rPr>
        <w:t>Municipal</w:t>
      </w:r>
      <w:r w:rsidRPr="000E5530">
        <w:rPr>
          <w:b/>
          <w:spacing w:val="15"/>
          <w:sz w:val="18"/>
          <w:szCs w:val="18"/>
        </w:rPr>
        <w:t xml:space="preserve"> d</w:t>
      </w:r>
      <w:r w:rsidRPr="000E5530">
        <w:rPr>
          <w:b/>
          <w:sz w:val="18"/>
          <w:szCs w:val="18"/>
        </w:rPr>
        <w:t>e</w:t>
      </w:r>
      <w:r w:rsidRPr="000E5530">
        <w:rPr>
          <w:b/>
          <w:spacing w:val="17"/>
          <w:sz w:val="18"/>
          <w:szCs w:val="18"/>
        </w:rPr>
        <w:t xml:space="preserve"> Saúde</w:t>
      </w:r>
      <w:r w:rsidRPr="000E5530">
        <w:rPr>
          <w:b/>
          <w:spacing w:val="18"/>
          <w:sz w:val="18"/>
          <w:szCs w:val="18"/>
        </w:rPr>
        <w:t xml:space="preserve"> </w:t>
      </w:r>
      <w:r w:rsidRPr="000E5530">
        <w:rPr>
          <w:b/>
          <w:spacing w:val="14"/>
          <w:sz w:val="18"/>
          <w:szCs w:val="18"/>
        </w:rPr>
        <w:t>d</w:t>
      </w:r>
      <w:r w:rsidRPr="000E5530">
        <w:rPr>
          <w:b/>
          <w:sz w:val="18"/>
          <w:szCs w:val="18"/>
        </w:rPr>
        <w:t>e</w:t>
      </w:r>
      <w:r w:rsidRPr="000E5530">
        <w:rPr>
          <w:b/>
          <w:spacing w:val="14"/>
          <w:sz w:val="18"/>
          <w:szCs w:val="18"/>
        </w:rPr>
        <w:t xml:space="preserve"> </w:t>
      </w:r>
      <w:r w:rsidRPr="000E5530">
        <w:rPr>
          <w:b/>
          <w:sz w:val="18"/>
          <w:szCs w:val="18"/>
        </w:rPr>
        <w:t>Mossâmedes - FMS, Estado de Goiás</w:t>
      </w:r>
      <w:r w:rsidRPr="000E5530">
        <w:rPr>
          <w:sz w:val="18"/>
          <w:szCs w:val="18"/>
        </w:rPr>
        <w:t xml:space="preserve">, torna público para o conhecimento de todos que realizará o </w:t>
      </w:r>
      <w:r w:rsidRPr="000E5530">
        <w:rPr>
          <w:b/>
          <w:sz w:val="18"/>
          <w:szCs w:val="18"/>
        </w:rPr>
        <w:t>credenciamento de pessoas jurídicas e físicas da área da saúde, visando atender as necessidades das unidades de saúde pertencentes ao Fundo Municipal de Saúde de Mossâmedes-GO - Anexos do Edital,</w:t>
      </w:r>
      <w:r w:rsidRPr="000E5530">
        <w:rPr>
          <w:sz w:val="18"/>
          <w:szCs w:val="18"/>
        </w:rPr>
        <w:t xml:space="preserve"> disponibilizado nos sites </w:t>
      </w:r>
      <w:hyperlink r:id="rId6" w:history="1">
        <w:r w:rsidRPr="000E5530">
          <w:rPr>
            <w:rStyle w:val="Hyperlink"/>
            <w:sz w:val="18"/>
            <w:szCs w:val="18"/>
          </w:rPr>
          <w:t>https://www.mossamedes.go.gov.br</w:t>
        </w:r>
      </w:hyperlink>
      <w:r w:rsidR="007C0C34" w:rsidRPr="000E5530">
        <w:rPr>
          <w:sz w:val="18"/>
          <w:szCs w:val="18"/>
        </w:rPr>
        <w:t xml:space="preserve">, </w:t>
      </w:r>
      <w:hyperlink r:id="rId7" w:history="1">
        <w:r w:rsidR="007C0C34" w:rsidRPr="000E5530">
          <w:rPr>
            <w:rStyle w:val="Hyperlink"/>
            <w:sz w:val="18"/>
            <w:szCs w:val="18"/>
          </w:rPr>
          <w:t>http://www.agm.com.br</w:t>
        </w:r>
      </w:hyperlink>
      <w:r w:rsidR="007C0C34" w:rsidRPr="000E5530">
        <w:rPr>
          <w:color w:val="0000FF"/>
          <w:sz w:val="18"/>
          <w:szCs w:val="18"/>
        </w:rPr>
        <w:t xml:space="preserve"> e </w:t>
      </w:r>
      <w:r w:rsidRPr="000E5530">
        <w:rPr>
          <w:sz w:val="18"/>
          <w:szCs w:val="18"/>
        </w:rPr>
        <w:t xml:space="preserve">Fica </w:t>
      </w:r>
      <w:r w:rsidRPr="000E5530">
        <w:rPr>
          <w:b/>
          <w:sz w:val="18"/>
          <w:szCs w:val="18"/>
        </w:rPr>
        <w:t>aberto</w:t>
      </w:r>
      <w:r w:rsidRPr="000E5530">
        <w:rPr>
          <w:sz w:val="18"/>
          <w:szCs w:val="18"/>
        </w:rPr>
        <w:t xml:space="preserve"> o período para entrega e recebimento dos envelopes contendo os documentos do Chamamento Público de Credenciamento nº 002/2025, </w:t>
      </w:r>
      <w:r w:rsidRPr="000E5530">
        <w:rPr>
          <w:b/>
          <w:sz w:val="18"/>
          <w:szCs w:val="18"/>
        </w:rPr>
        <w:t xml:space="preserve">contados a partir de sua publicação em meios oficiais do Município, em </w:t>
      </w:r>
      <w:r w:rsidRPr="000E5530">
        <w:rPr>
          <w:b/>
          <w:color w:val="000000"/>
          <w:sz w:val="18"/>
          <w:szCs w:val="18"/>
        </w:rPr>
        <w:t>15 (quinze) dias corridos (31 de março de 2025 até 31 de dezembro de 2025)</w:t>
      </w:r>
      <w:r w:rsidRPr="000E5530">
        <w:rPr>
          <w:sz w:val="18"/>
          <w:szCs w:val="18"/>
        </w:rPr>
        <w:t xml:space="preserve">, em horário de expediente duvidas e informações no telefone da Secretaria Municipal de Saúde – 064 3377-1129/1539, poderão obter o Edital e seus anexos no seguinte endereço eletrônico: </w:t>
      </w:r>
      <w:hyperlink r:id="rId8" w:history="1">
        <w:r w:rsidRPr="000E5530">
          <w:rPr>
            <w:rStyle w:val="Hyperlink"/>
            <w:sz w:val="18"/>
            <w:szCs w:val="18"/>
          </w:rPr>
          <w:t>https://www.mossamedes.go.gov.br</w:t>
        </w:r>
      </w:hyperlink>
      <w:r w:rsidRPr="000E5530">
        <w:rPr>
          <w:sz w:val="18"/>
          <w:szCs w:val="18"/>
        </w:rPr>
        <w:t xml:space="preserve">. </w:t>
      </w:r>
    </w:p>
    <w:p w14:paraId="6C80AC9C" w14:textId="77777777" w:rsidR="00AD3D98" w:rsidRPr="000E5530" w:rsidRDefault="00AD3D98" w:rsidP="00AD3D98">
      <w:pPr>
        <w:pStyle w:val="TableParagraph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6ACC9E" w14:textId="09252543" w:rsidR="00AD3D98" w:rsidRPr="000E5530" w:rsidRDefault="00AD3D98" w:rsidP="007C0C34">
      <w:pPr>
        <w:pStyle w:val="Ttulo3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E5530">
        <w:rPr>
          <w:rFonts w:ascii="Arial" w:hAnsi="Arial" w:cs="Arial"/>
          <w:sz w:val="18"/>
          <w:szCs w:val="18"/>
        </w:rPr>
        <w:t>Mossâmedes - GO, 1</w:t>
      </w:r>
      <w:r w:rsidR="007C0C34" w:rsidRPr="000E5530">
        <w:rPr>
          <w:rFonts w:ascii="Arial" w:hAnsi="Arial" w:cs="Arial"/>
          <w:sz w:val="18"/>
          <w:szCs w:val="18"/>
        </w:rPr>
        <w:t>3</w:t>
      </w:r>
      <w:r w:rsidRPr="000E5530">
        <w:rPr>
          <w:rFonts w:ascii="Arial" w:hAnsi="Arial" w:cs="Arial"/>
          <w:sz w:val="18"/>
          <w:szCs w:val="18"/>
        </w:rPr>
        <w:t xml:space="preserve"> de março de 2025.</w:t>
      </w:r>
    </w:p>
    <w:p w14:paraId="45AC0B6D" w14:textId="77777777" w:rsidR="007C0C34" w:rsidRPr="000E5530" w:rsidRDefault="007C0C34" w:rsidP="00AD3D98">
      <w:pPr>
        <w:spacing w:line="360" w:lineRule="auto"/>
        <w:rPr>
          <w:rFonts w:ascii="Arial" w:hAnsi="Arial" w:cs="Arial"/>
          <w:sz w:val="18"/>
          <w:szCs w:val="18"/>
        </w:rPr>
      </w:pPr>
    </w:p>
    <w:p w14:paraId="17435638" w14:textId="77777777" w:rsidR="00AD3D98" w:rsidRPr="000E5530" w:rsidRDefault="00AD3D98" w:rsidP="007C0C34">
      <w:pPr>
        <w:rPr>
          <w:rFonts w:ascii="Arial" w:hAnsi="Arial" w:cs="Arial"/>
          <w:sz w:val="18"/>
          <w:szCs w:val="18"/>
        </w:rPr>
      </w:pPr>
    </w:p>
    <w:p w14:paraId="0D4F63C2" w14:textId="77777777" w:rsidR="00AD3D98" w:rsidRPr="000E5530" w:rsidRDefault="00AD3D98" w:rsidP="007C0C34">
      <w:pPr>
        <w:jc w:val="center"/>
        <w:rPr>
          <w:rFonts w:ascii="Arial" w:eastAsia="Arial Unicode MS" w:hAnsi="Arial" w:cs="Arial"/>
          <w:bCs/>
          <w:sz w:val="18"/>
          <w:szCs w:val="18"/>
        </w:rPr>
      </w:pPr>
      <w:r w:rsidRPr="000E5530">
        <w:rPr>
          <w:rFonts w:ascii="Arial" w:eastAsia="Arial Unicode MS" w:hAnsi="Arial" w:cs="Arial"/>
          <w:b/>
          <w:bCs/>
          <w:sz w:val="18"/>
          <w:szCs w:val="18"/>
        </w:rPr>
        <w:t>Leila Maria Caetano de Almeida Adorno</w:t>
      </w:r>
    </w:p>
    <w:p w14:paraId="39B2D2E8" w14:textId="77777777" w:rsidR="00AD3D98" w:rsidRPr="000E5530" w:rsidRDefault="00AD3D98" w:rsidP="007C0C34">
      <w:pPr>
        <w:jc w:val="center"/>
        <w:rPr>
          <w:rFonts w:ascii="Arial" w:hAnsi="Arial" w:cs="Arial"/>
          <w:sz w:val="18"/>
          <w:szCs w:val="18"/>
        </w:rPr>
      </w:pPr>
      <w:r w:rsidRPr="000E5530">
        <w:rPr>
          <w:rFonts w:ascii="Arial" w:eastAsia="Arial Unicode MS" w:hAnsi="Arial" w:cs="Arial"/>
          <w:bCs/>
          <w:sz w:val="18"/>
          <w:szCs w:val="18"/>
        </w:rPr>
        <w:t>Secretária Municipal de Saúde</w:t>
      </w:r>
    </w:p>
    <w:p w14:paraId="1C51E86C" w14:textId="77777777" w:rsidR="00AB3828" w:rsidRDefault="00AB3828"/>
    <w:sectPr w:rsidR="00AB382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969D" w14:textId="77777777" w:rsidR="00742D5C" w:rsidRDefault="00742D5C" w:rsidP="00AD3D98">
      <w:r>
        <w:separator/>
      </w:r>
    </w:p>
  </w:endnote>
  <w:endnote w:type="continuationSeparator" w:id="0">
    <w:p w14:paraId="48D055AA" w14:textId="77777777" w:rsidR="00742D5C" w:rsidRDefault="00742D5C" w:rsidP="00AD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1939" w14:textId="77777777" w:rsidR="00AD3D98" w:rsidRDefault="00AD3D98">
    <w:pPr>
      <w:pStyle w:val="Rodap"/>
    </w:pPr>
    <w:r w:rsidRPr="00F03ED8">
      <w:rPr>
        <w:noProof/>
      </w:rPr>
      <w:drawing>
        <wp:inline distT="0" distB="0" distL="0" distR="0" wp14:anchorId="500C70F8" wp14:editId="0856A7F3">
          <wp:extent cx="4981575" cy="466725"/>
          <wp:effectExtent l="0" t="0" r="9525" b="9525"/>
          <wp:docPr id="1" name="Imagem 1" descr="Descrição: C:\Users\Licitacao 02\Desktop\rodapé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Licitacao 02\Desktop\rodapé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C46A" w14:textId="77777777" w:rsidR="00742D5C" w:rsidRDefault="00742D5C" w:rsidP="00AD3D98">
      <w:r>
        <w:separator/>
      </w:r>
    </w:p>
  </w:footnote>
  <w:footnote w:type="continuationSeparator" w:id="0">
    <w:p w14:paraId="0B40D895" w14:textId="77777777" w:rsidR="00742D5C" w:rsidRDefault="00742D5C" w:rsidP="00AD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81DD" w14:textId="77777777" w:rsidR="00AD3D98" w:rsidRDefault="00AD3D98" w:rsidP="00AD3D98">
    <w:pPr>
      <w:pStyle w:val="Cabealho"/>
      <w:jc w:val="center"/>
    </w:pPr>
    <w:r w:rsidRPr="00F03ED8">
      <w:rPr>
        <w:noProof/>
      </w:rPr>
      <w:drawing>
        <wp:inline distT="0" distB="0" distL="0" distR="0" wp14:anchorId="232F2C09" wp14:editId="63B91FF9">
          <wp:extent cx="2047875" cy="93758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1" cy="94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98"/>
    <w:rsid w:val="000C69DF"/>
    <w:rsid w:val="000E5530"/>
    <w:rsid w:val="00742D5C"/>
    <w:rsid w:val="007C0C34"/>
    <w:rsid w:val="00825EE8"/>
    <w:rsid w:val="00AB3828"/>
    <w:rsid w:val="00AD3D98"/>
    <w:rsid w:val="00C67704"/>
    <w:rsid w:val="00E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1805"/>
  <w15:chartTrackingRefBased/>
  <w15:docId w15:val="{19C13156-2F36-4719-8952-AE9E259E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3D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D3D98"/>
    <w:rPr>
      <w:rFonts w:ascii="Cambria" w:eastAsia="Times New Roman" w:hAnsi="Cambria" w:cs="Times New Roman"/>
      <w:b/>
      <w:bCs/>
      <w:kern w:val="0"/>
      <w:sz w:val="26"/>
      <w:szCs w:val="26"/>
      <w:lang w:eastAsia="pt-BR"/>
      <w14:ligatures w14:val="none"/>
    </w:rPr>
  </w:style>
  <w:style w:type="character" w:styleId="Hyperlink">
    <w:name w:val="Hyperlink"/>
    <w:uiPriority w:val="99"/>
    <w:rsid w:val="00AD3D9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D3D98"/>
    <w:pPr>
      <w:widowControl w:val="0"/>
      <w:autoSpaceDE w:val="0"/>
      <w:autoSpaceDN w:val="0"/>
      <w:spacing w:before="23"/>
      <w:ind w:left="69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">
    <w:name w:val="Title"/>
    <w:basedOn w:val="Normal"/>
    <w:link w:val="TtuloChar"/>
    <w:qFormat/>
    <w:rsid w:val="00AD3D98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D3D98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3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3D9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3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3D9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7C0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samedes.go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m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samedes.go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 02</dc:creator>
  <cp:keywords/>
  <dc:description/>
  <cp:lastModifiedBy>raqueldorno123@gmail.com</cp:lastModifiedBy>
  <cp:revision>2</cp:revision>
  <cp:lastPrinted>2025-03-13T18:17:00Z</cp:lastPrinted>
  <dcterms:created xsi:type="dcterms:W3CDTF">2025-03-13T20:26:00Z</dcterms:created>
  <dcterms:modified xsi:type="dcterms:W3CDTF">2025-03-13T20:26:00Z</dcterms:modified>
</cp:coreProperties>
</file>